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4.86754894256592" w:lineRule="auto"/>
        <w:ind w:left="0" w:right="0" w:firstLine="0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48.15800094604492"/>
          <w:szCs w:val="48.15800094604492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48.15800094604492"/>
          <w:szCs w:val="48.15800094604492"/>
          <w:u w:val="none"/>
          <w:shd w:fill="auto" w:val="clear"/>
          <w:vertAlign w:val="baseline"/>
          <w:rtl w:val="0"/>
        </w:rPr>
        <w:t xml:space="preserve">Simples ou sosticado:  você decide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2.498779296875" w:line="240" w:lineRule="auto"/>
        <w:ind w:left="0" w:right="0" w:firstLine="0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49.39200210571289"/>
          <w:szCs w:val="49.39200210571289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49.39200210571289"/>
          <w:szCs w:val="49.39200210571289"/>
          <w:u w:val="none"/>
          <w:shd w:fill="auto" w:val="clear"/>
          <w:vertAlign w:val="baseline"/>
          <w:rtl w:val="0"/>
        </w:rPr>
        <w:t xml:space="preserve">Módulo Programável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88.57666015625" w:line="240" w:lineRule="auto"/>
        <w:ind w:left="0" w:right="0" w:firstLine="0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  <w:rtl w:val="0"/>
        </w:rPr>
        <w:t xml:space="preserve">Controladores, medidores, instrumentos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  <w:rtl w:val="0"/>
        </w:rPr>
        <w:t xml:space="preserve">e periféricos para automação e HVAC-R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63.948974609375" w:line="240" w:lineRule="auto"/>
        <w:ind w:left="0" w:right="0" w:firstLine="0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</w:rPr>
        <w:sectPr>
          <w:pgSz w:h="16840" w:w="11900" w:orient="portrait"/>
          <w:pgMar w:bottom="548.1739807128906" w:top="696.99951171875" w:left="3092.7447509765625" w:right="1995.8642578125" w:header="0" w:footer="720"/>
          <w:pgNumType w:start="1"/>
          <w:cols w:equalWidth="0" w:num="2">
            <w:col w:space="0" w:w="3420"/>
            <w:col w:space="0" w:w="3420"/>
          </w:cols>
        </w:sect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</w:rPr>
        <w:drawing>
          <wp:inline distB="19050" distT="19050" distL="19050" distR="19050">
            <wp:extent cx="555448" cy="555448"/>
            <wp:effectExtent b="0" l="0" r="0" t="0"/>
            <wp:docPr id="24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5448" cy="5554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3.78906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MCP46–Manual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739990234375" w:line="240" w:lineRule="auto"/>
        <w:ind w:left="146.2199401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Este manual descreve a instalação, o uso e a configuração dos controladores MCP46A e MCP46D da linha ClimatePRO.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.940185546875" w:line="240" w:lineRule="auto"/>
        <w:ind w:left="150.959930419921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single"/>
          <w:shd w:fill="auto" w:val="clear"/>
          <w:vertAlign w:val="baseline"/>
          <w:rtl w:val="0"/>
        </w:rPr>
        <w:t xml:space="preserve">1. ESPECIFICAÇÕES TÉCNICAS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1201171875" w:line="240" w:lineRule="auto"/>
        <w:ind w:left="153.6000061035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Alimentação (modelo 220V)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90 a 240V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single"/>
          <w:shd w:fill="auto" w:val="clear"/>
          <w:vertAlign w:val="subscript"/>
          <w:rtl w:val="0"/>
        </w:rPr>
        <w:t xml:space="preserve">AC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, 50/60Hz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8.800048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Alimentação (modelo 24V)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20.4 a 40 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single"/>
          <w:shd w:fill="auto" w:val="clear"/>
          <w:vertAlign w:val="subscript"/>
          <w:rtl w:val="0"/>
        </w:rPr>
        <w:t xml:space="preserve">AC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ou 28 a 60V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single"/>
          <w:shd w:fill="auto" w:val="clear"/>
          <w:vertAlign w:val="baseline"/>
          <w:rtl w:val="0"/>
        </w:rPr>
        <w:t xml:space="preserve">DC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7.7529907226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Consumo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30 VA máximo.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11328125" w:line="240" w:lineRule="auto"/>
        <w:ind w:left="3020.5209350585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Relés.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4.76409912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Saídas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78.47412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Carga máxima 2A @ 250V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16.95907592773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digitais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09.78393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Proteção para cargas indutivas via varistor 250V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single"/>
          <w:shd w:fill="auto" w:val="clear"/>
          <w:vertAlign w:val="baseline"/>
          <w:rtl w:val="0"/>
        </w:rPr>
        <w:t xml:space="preserve">AC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interno.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50.133056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Modo tensão: mínima impedância de carga 500 ohms.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99.963989257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Saídas analógicas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72.5122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Modo corrente: máxima impedância de carga 500 ohms.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20.5209350585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Resolução 11 bits.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86767578125" w:line="241.1092472076416" w:lineRule="auto"/>
        <w:ind w:left="3009.3768310546875" w:right="1009.923095703125" w:hanging="2342.049865722656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Entradas digitais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Para contato seco, sem potencial. Corrente ~200uA.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Tipo sensor NTC @25°C de 10k, curva tipo II, tipo III ou JCI 50k. Mediçãode-20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2.9270172119140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Entradas Temperatura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11.963806152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a 100 °C.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66015625" w:line="240" w:lineRule="auto"/>
        <w:ind w:left="0" w:right="1769.9334716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Configuráveis para 0-20mA, 4-20mA, 0-10V e 2-10V.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20.5249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Impedância ~100k ohms (modo tensão) e 500 ohms (modo corrente).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4.926986694335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Entradas Analógicas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21.91528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Alimentação para sensores externos 24V, máx 160mA total.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20.5209350585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Resolução 10 bits.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11328125" w:line="240" w:lineRule="auto"/>
        <w:ind w:left="0" w:right="2082.2094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10/100Mbps, sem polaridade de cabo (Auto MDI/MDI-X).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.953094482421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Comunicação Ethernet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16.568603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Protocolos suportados: ARP, IPv4, UDP, TCP, HTTP, DHCP, Modbus/TCP,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19.3267822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BACnet/IP, BACnet Ethernet.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186767578125" w:line="240" w:lineRule="auto"/>
        <w:ind w:left="479.7530364990234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Comunicação RS485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7969741821289" w:lineRule="auto"/>
        <w:ind w:left="241.77902221679688" w:right="249.33349609375" w:firstLine="815.752868652343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3.16666603088379"/>
          <w:szCs w:val="33.16666603088379"/>
          <w:u w:val="single"/>
          <w:shd w:fill="auto" w:val="clear"/>
          <w:vertAlign w:val="subscript"/>
          <w:rtl w:val="0"/>
        </w:rPr>
        <w:t xml:space="preserve">principal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EIA-485, isolada, com fonte interna. Isolação 1500V. Máx 115200 bps.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Temperatura de operação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0 a 60 °C. Umidade máx 95% não condensável.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Peso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500 gramas.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84716796875" w:line="240" w:lineRule="auto"/>
        <w:ind w:left="1101.906127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Fixação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Trilho DIN 35mm.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7236328125" w:line="240" w:lineRule="auto"/>
        <w:ind w:left="501.5079498291015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Dimensões externas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212 x 90 x 77 mm.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667236328125" w:line="240" w:lineRule="auto"/>
        <w:ind w:left="0" w:right="2562.9028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1 - Especificações técnicas do produto.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.1473388671875" w:line="240" w:lineRule="auto"/>
        <w:ind w:left="137.999954223632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2. CARACTERÍSTICAS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919677734375" w:line="231.4849090576172" w:lineRule="auto"/>
        <w:ind w:left="138.7659454345703" w:right="563.695068359375" w:firstLine="2.7860260009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controladores MCP46A/D são controladores programáveis com protocolos Modbus e BACnet. Podemosdestacar as seguintes características: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744140625" w:line="240" w:lineRule="auto"/>
        <w:ind w:left="148.71597290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16 saídas digitais a relé, para acionamento de cargas até 250V, 2A.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16650390625" w:line="351.2160301208496" w:lineRule="auto"/>
        <w:ind w:left="148.71597290039062" w:right="414.9365234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 saídas analógicas configuráveis entre tensão (0/2-10V) ou corrente (0/4-20mA).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18 ou 26 entradas digitais contato seco ou sensor NTC 10k (curvas AN ou CP).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8 entradas analógicas configuráveis entre tensão(0/2-10V) ou corrente(0/4-20mA) – somente modeloMCP46A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Relógio interno.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9283447265625" w:line="240" w:lineRule="auto"/>
        <w:ind w:left="148.71597290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Interface ethernet 10/100M, protocolos BACnet/IP e Modbus TCP.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1878662109375" w:line="240" w:lineRule="auto"/>
        <w:ind w:left="148.71597290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Interface RS-485 isolada, protocolo BACnet MS/TP ou Modbus RTU.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16619873046875" w:line="349.6094226837158" w:lineRule="auto"/>
        <w:ind w:left="148.71597290039062" w:right="2651.4105224609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Interface RS-485 sem isolação, protocolos BACnet MS/TP ou Modbus RTU.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Modelos com alimentação 90 a 240V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none"/>
          <w:shd w:fill="auto" w:val="clear"/>
          <w:vertAlign w:val="subscript"/>
          <w:rtl w:val="0"/>
        </w:rPr>
        <w:t xml:space="preserve">AC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ou 24V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none"/>
          <w:shd w:fill="auto" w:val="clear"/>
          <w:vertAlign w:val="subscript"/>
          <w:rtl w:val="0"/>
        </w:rPr>
        <w:t xml:space="preserve">AC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46173095703125" w:line="240" w:lineRule="auto"/>
        <w:ind w:left="148.71597290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Fixação em trilho DIN.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8.56658935546875" w:line="240" w:lineRule="auto"/>
        <w:ind w:left="144.13894653320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2.1. MODELOS DISPINÍVEIS </w:t>
      </w:r>
    </w:p>
    <w:tbl>
      <w:tblPr>
        <w:tblStyle w:val="Table1"/>
        <w:tblW w:w="10418.999099731445" w:type="dxa"/>
        <w:jc w:val="left"/>
        <w:tblInd w:w="3.79997253417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18.999099731445"/>
        <w:tblGridChange w:id="0">
          <w:tblGrid>
            <w:gridCol w:w="10418.999099731445"/>
          </w:tblGrid>
        </w:tblGridChange>
      </w:tblGrid>
      <w:tr>
        <w:trPr>
          <w:cantSplit w:val="0"/>
          <w:trHeight w:val="22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60.794677734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7.999998092651367"/>
                <w:szCs w:val="17.999998092651367"/>
                <w:u w:val="none"/>
                <w:shd w:fill="8064a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7.999998092651367"/>
                <w:szCs w:val="17.999998092651367"/>
                <w:u w:val="none"/>
                <w:shd w:fill="8064a2" w:val="clear"/>
                <w:vertAlign w:val="baseline"/>
                <w:rtl w:val="0"/>
              </w:rPr>
              <w:t xml:space="preserve">Modelo DI/NTC AI DO AO ALIM</w:t>
            </w:r>
          </w:p>
        </w:tc>
      </w:tr>
      <w:tr>
        <w:trPr>
          <w:cantSplit w:val="0"/>
          <w:trHeight w:val="22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8.01879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MCP46A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18 8 16 4 90-240</w:t>
            </w:r>
          </w:p>
        </w:tc>
      </w:tr>
      <w:tr>
        <w:trPr>
          <w:cantSplit w:val="0"/>
          <w:trHeight w:val="231.801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8.01879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MCP46D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26 0 16 4 90-240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8.01879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MCP46A-24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18 8 16 4 24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8.01879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MCP46D-24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26 0 16 4 24</w:t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2 - Modelos disponíveis.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3.9654541015625" w:line="240" w:lineRule="auto"/>
        <w:ind w:left="0" w:right="840.7580566406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Página1de16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3.78906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MCP46–Manual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5.941162109375" w:line="240" w:lineRule="auto"/>
        <w:ind w:left="141.1199951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3. INSTALAÇÃO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1.318359375" w:line="240" w:lineRule="auto"/>
        <w:ind w:left="142.148971557617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3.1. CONEXÕES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96728515625" w:line="200.66904544830322" w:lineRule="auto"/>
        <w:ind w:left="131.99996948242188" w:right="580.5749511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6646164" cy="2237232"/>
            <wp:effectExtent b="0" l="0" r="0" t="0"/>
            <wp:docPr id="26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46164" cy="22372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1 - Conexões do MCP46.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804443359375" w:line="230.25951862335205" w:lineRule="auto"/>
        <w:ind w:left="144.13894653320312" w:right="142.9931640625" w:hanging="12.13897705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548.1739807128906" w:top="696.99951171875" w:left="720" w:right="1.025390625" w:header="0" w:footer="720"/>
          <w:cols w:equalWidth="0" w:num="1">
            <w:col w:space="0" w:w="11178.97460937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identifica as funções de cada ponto de conexão do MCP46A/D. No modelo comentradasanalógicas(MCP46A), as entradas E19 a E26 são entradas para sinais de tensão (0/2-10V) ou corrente (0/4-20mA). Nomodelo sem entradas analógicas (MCP46D), estas entradas são digitais/NTC, semelhante às outras.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562.9992675781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5"/>
        <w:gridCol w:w="1058.9999389648438"/>
        <w:gridCol w:w="2718.9993286132812"/>
        <w:tblGridChange w:id="0">
          <w:tblGrid>
            <w:gridCol w:w="785"/>
            <w:gridCol w:w="1058.9999389648438"/>
            <w:gridCol w:w="2718.9993286132812"/>
          </w:tblGrid>
        </w:tblGridChange>
      </w:tblGrid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PONTO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77.401123046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NOME DESCRIÇÃO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4.320068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EARTH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01.3177490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Aterramento do equipamento.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4.320068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VAC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5380516052246" w:lineRule="auto"/>
              <w:ind w:left="123.47900390625" w:right="-246.424560546875" w:hanging="6.27899169921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 Alimentação (verificar faixaconforme modelo).  B 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4.320068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VAC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6,7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71.490783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8,9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71.490783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2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10,11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3</w:t>
            </w:r>
          </w:p>
        </w:tc>
      </w:tr>
      <w:tr>
        <w:trPr>
          <w:cantSplit w:val="0"/>
          <w:trHeight w:val="3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12,13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4</w:t>
            </w:r>
          </w:p>
        </w:tc>
      </w:tr>
      <w:tr>
        <w:trPr>
          <w:cantSplit w:val="0"/>
          <w:trHeight w:val="3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15,16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5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17,18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6</w:t>
            </w:r>
          </w:p>
        </w:tc>
      </w:tr>
      <w:tr>
        <w:trPr>
          <w:cantSplit w:val="0"/>
          <w:trHeight w:val="3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19,20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7</w:t>
            </w:r>
          </w:p>
        </w:tc>
      </w:tr>
      <w:tr>
        <w:trPr>
          <w:cantSplit w:val="0"/>
          <w:trHeight w:val="3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21,22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8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23,24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9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25,26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10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28,29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11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30,31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12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32,33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13</w:t>
            </w:r>
          </w:p>
        </w:tc>
      </w:tr>
      <w:tr>
        <w:trPr>
          <w:cantSplit w:val="0"/>
          <w:trHeight w:val="3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34,35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36,37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15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38,39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0.304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DO16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.682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16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D+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.89126110076904" w:lineRule="auto"/>
              <w:ind w:left="582.2280883789062" w:right="410.6976318359375" w:hanging="452.3089599609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RS485 principal  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D-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1 79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2 80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3 81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62.92053222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Comum das entradas 1 a</w:t>
            </w:r>
          </w:p>
        </w:tc>
      </w:tr>
      <w:tr>
        <w:trPr>
          <w:cantSplit w:val="0"/>
          <w:trHeight w:val="192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49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4 83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5 84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6 85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62.92053222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Comum das entradas 4 a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7 87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8 88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47.5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4.5928955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9 89</w:t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.07958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3.1207275390625" w:line="240" w:lineRule="auto"/>
        <w:ind w:left="1157.919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3"/>
        <w:tblW w:w="5636.0009765625" w:type="dxa"/>
        <w:jc w:val="left"/>
        <w:tblInd w:w="1264.999389648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5.0006103515625"/>
        <w:gridCol w:w="1228.9996337890625"/>
        <w:gridCol w:w="3622.000732421875"/>
        <w:tblGridChange w:id="0">
          <w:tblGrid>
            <w:gridCol w:w="785.0006103515625"/>
            <w:gridCol w:w="1228.9996337890625"/>
            <w:gridCol w:w="3622.000732421875"/>
          </w:tblGrid>
        </w:tblGridChange>
      </w:tblGrid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98.7200927734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PONTO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8.118896484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NOME DESCRIÇÃO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.0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Comum das entradas 7 a 9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10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11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Entrada digital/NTC 12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1.719970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Comum das entradas 10 a 12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.283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ou AI1 Entrada analógica 1 ou DI/NTC19</w:t>
            </w:r>
          </w:p>
        </w:tc>
      </w:tr>
      <w:tr>
        <w:trPr>
          <w:cantSplit w:val="0"/>
          <w:trHeight w:val="3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DI/S20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7.3126220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ou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bscript"/>
                <w:rtl w:val="0"/>
              </w:rPr>
              <w:t xml:space="preserve"> AI2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Entrada analógica 2 ou DI/NTC20</w:t>
            </w:r>
          </w:p>
        </w:tc>
      </w:tr>
      <w:tr>
        <w:trPr>
          <w:cantSplit w:val="0"/>
          <w:trHeight w:val="3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DI/S21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7.3126220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ou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bscript"/>
                <w:rtl w:val="0"/>
              </w:rPr>
              <w:t xml:space="preserve"> AI3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Entrada analógica 3 ou DI/NTC21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99.320068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Comum entradas analógicas 1 a 3</w:t>
            </w:r>
          </w:p>
        </w:tc>
      </w:tr>
      <w:tr>
        <w:trPr>
          <w:cantSplit w:val="0"/>
          <w:trHeight w:val="3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DI/S22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7.3126220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ou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bscript"/>
                <w:rtl w:val="0"/>
              </w:rPr>
              <w:t xml:space="preserve"> AI4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Entrada analógica 4 ou DI/NTC22</w:t>
            </w:r>
          </w:p>
        </w:tc>
      </w:tr>
      <w:tr>
        <w:trPr>
          <w:cantSplit w:val="0"/>
          <w:trHeight w:val="3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DI/S23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7.3126220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ou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bscript"/>
                <w:rtl w:val="0"/>
              </w:rPr>
              <w:t xml:space="preserve"> AI5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Entrada analógica 5 ou DI/NTC23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.283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ou AI6 Entrada analógica 6 ou DI/NTC24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69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99.320068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Comum entradas analógicas 4 a 6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.283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ou AI7 Entrada analógica 7 ou DI/NTC25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DI/S26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.283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ou AI8 Entrada analógica 8 ou DI/NTC26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99.320068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Comum entradas analógicas 7 e 8</w:t>
            </w:r>
          </w:p>
        </w:tc>
      </w:tr>
      <w:tr>
        <w:trPr>
          <w:cantSplit w:val="0"/>
          <w:trHeight w:val="3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+24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53.366699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Alimentação 24V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0.299999237060547"/>
                <w:szCs w:val="10.299999237060547"/>
                <w:u w:val="none"/>
                <w:shd w:fill="auto" w:val="clear"/>
                <w:vertAlign w:val="baseline"/>
                <w:rtl w:val="0"/>
              </w:rPr>
              <w:t xml:space="preserve">DC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perscript"/>
                <w:rtl w:val="0"/>
              </w:rPr>
              <w:t xml:space="preserve">para sensores das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analógicas. 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5.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analógica 1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AO2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5.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analógica 2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AO3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5.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analógica 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5.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analógica 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78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4.3676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Comum das saídas analógicas. 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DI/S13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Entrada digital/NTC 13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DI/S14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Entrada digital/NTC 14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DI/S15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Entrada digital/NTC 15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2.31994628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1.719970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Comum das entradas 13 a 15</w:t>
            </w:r>
          </w:p>
        </w:tc>
      </w:tr>
      <w:tr>
        <w:trPr>
          <w:cantSplit w:val="0"/>
          <w:trHeight w:val="192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DI/S16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Entrada digital/NTC 16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DI/S17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Entrada digital/NTC 17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DI/S18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.1916503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Entrada digital/NTC 18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2.31994628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GND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1.719970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  <w:rtl w:val="0"/>
              </w:rPr>
              <w:t xml:space="preserve"> Comum das entradas 16 a 18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d7d7d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  <w:rtl w:val="0"/>
              </w:rPr>
              <w:t xml:space="preserve"> D-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9191894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RS485 auxiliar 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  <w:rtl w:val="0"/>
              </w:rPr>
              <w:t xml:space="preserve"> COM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8.117065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  <w:rtl w:val="0"/>
              </w:rPr>
              <w:t xml:space="preserve"> D+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f2dcdc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548.1739807128906" w:top="696.99951171875" w:left="724.4000244140625" w:right="629.68017578125" w:header="0" w:footer="720"/>
          <w:cols w:equalWidth="0" w:num="3">
            <w:col w:space="0" w:w="3520"/>
            <w:col w:space="0" w:w="3520"/>
            <w:col w:space="0" w:w="35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9129476547241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859130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1400146484375" w:line="317.2175502777099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2268066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5401611328125" w:line="215.380382537841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.833330790201824"/>
          <w:szCs w:val="26.833330790201824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entradas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40380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8.3395385742188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3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5.1193237304688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 6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4.560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548.1739807128906" w:top="696.99951171875" w:left="1440" w:right="1440" w:header="0" w:footer="720"/>
          <w:cols w:equalWidth="0" w:num="1">
            <w:col w:space="0" w:w="90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3 - Pontos de conexão.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1.9659423828125" w:line="240" w:lineRule="auto"/>
        <w:ind w:left="0" w:right="840.7580566406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Página2de16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03.470458984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MCP46–Manual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9409179687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3.2. ALIMENTAÇÃO PRINCIPAL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29.053053855896" w:lineRule="auto"/>
        <w:ind w:left="7.16400146484375" w:right="693.04443359375" w:firstLine="8.1590270996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seu funcionamento, o controlador MCP46 deve ser alimentado através dos terminais VAC. Atensãodealimentação deve estar entre 90 e 240 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none"/>
          <w:shd w:fill="auto" w:val="clear"/>
          <w:vertAlign w:val="subscript"/>
          <w:rtl w:val="0"/>
        </w:rPr>
        <w:t xml:space="preserve">AC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E como opção o modelo com alimentação de 24 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none"/>
          <w:shd w:fill="auto" w:val="clear"/>
          <w:vertAlign w:val="subscript"/>
          <w:rtl w:val="0"/>
        </w:rPr>
        <w:t xml:space="preserve">AC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.644287109375" w:line="240" w:lineRule="auto"/>
        <w:ind w:left="4207.20001220703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303020" cy="1040765"/>
            <wp:effectExtent b="0" l="0" r="0" t="0"/>
            <wp:docPr id="2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0407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10.943603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2 - Conexão da alimentação.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64257812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3.3. ENTRADAS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992187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3.3.1. MÓDULO MCP46A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44921875" w:line="231.4849090576172" w:lineRule="auto"/>
        <w:ind w:left="3.582000732421875" w:right="390.9814453125" w:firstLine="5.97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módulo MCP46A possui 18 entradas digitais (contato a seco) ou para sensores de temperatura NTCde10kcurvastipo II, III ou JCI 50k.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27001953125" w:line="230.92446327209473" w:lineRule="auto"/>
        <w:ind w:left="2620.3179931640625" w:right="1055.77392578125" w:hanging="2277.1179199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4450080" cy="899160"/>
            <wp:effectExtent b="0" l="0" r="0" t="0"/>
            <wp:docPr id="19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899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638300" cy="899160"/>
            <wp:effectExtent b="0" l="0" r="0" t="0"/>
            <wp:docPr id="18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9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3 - Conexão das entradas digitais/NTC do MCP46A.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4532470703125" w:line="240" w:lineRule="auto"/>
        <w:ind w:left="15.720977783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 8 entradas analógicas, para sinais de tensão 0/2-10V ou corrente 0/4-20mA.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3865966796875" w:line="240" w:lineRule="auto"/>
        <w:ind w:left="2256.000061035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3779520" cy="868096"/>
            <wp:effectExtent b="0" l="0" r="0" t="0"/>
            <wp:docPr id="23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8680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93.30322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4 - Conexão das entradas analógicas do MCP46A.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7504882812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3.3.2. MÓDULO MCP46D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75048828125" w:line="231.46405220031738" w:lineRule="auto"/>
        <w:ind w:left="3.582000732421875" w:right="158.18115234375" w:firstLine="5.97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módulo MCP46D possui 26 entradas digitais (contato a seco) ou para sensores de temperatura NTC10kcurvastipo II, III ou JCI 50k.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0447998046875" w:line="232.7882480621338" w:lineRule="auto"/>
        <w:ind w:left="343.1999969482422" w:right="1055.7739257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4450080" cy="899160"/>
            <wp:effectExtent b="0" l="0" r="0" t="0"/>
            <wp:docPr id="21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899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638300" cy="899160"/>
            <wp:effectExtent b="0" l="0" r="0" t="0"/>
            <wp:docPr id="15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9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3779520" cy="868096"/>
            <wp:effectExtent b="0" l="0" r="0" t="0"/>
            <wp:docPr id="1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8680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54.9035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5 - Conexões das entradas digitais/NT do MCP46D.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7.5872802734375" w:line="240" w:lineRule="auto"/>
        <w:ind w:left="0" w:right="711.13769531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Página3de16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03.470458984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MCP46–Manual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9409179687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3.4. ENTRADAS DIGITAIS / NTC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29.053053855896" w:lineRule="auto"/>
        <w:ind w:left="13.134002685546875" w:right="292.0458984375" w:hanging="13.134002685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As entradas digitais podem ser utilizadas para monitoramento do estado de um contato. Não podeser aplicadonenhum potencial na entrada, com risco de danificar o equipamento.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.16357421875" w:line="240" w:lineRule="auto"/>
        <w:ind w:left="4396.79992675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62228" cy="1672451"/>
            <wp:effectExtent b="0" l="0" r="0" t="0"/>
            <wp:docPr id="16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2228" cy="16724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95.437622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6 - Uso das entradas digitais / NTC.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3.5. ENTRADAS ANALÓGICAS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As entradas analógicas do MCP46 aceitam sensores externos com saída em 0-20mA, 4-20mA, 0-10Vou2-10V.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9921875" w:line="222.09036827087402" w:lineRule="auto"/>
        <w:ind w:left="6.168975830078125" w:right="383.71337890625" w:firstLine="3.3830261230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módulo pode fornecer uma alimentação de 24V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66665077209473"/>
          <w:szCs w:val="21.666665077209473"/>
          <w:u w:val="none"/>
          <w:shd w:fill="auto" w:val="clear"/>
          <w:vertAlign w:val="subscript"/>
          <w:rtl w:val="0"/>
        </w:rPr>
        <w:t xml:space="preserve">DC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o laço de corrente. Nos casos emque estaalimentaçãoéutilizada, a ligação deve ser feita conforma 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7A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Para casos onde a alimentação é externa, aligaçãodeveser feita como indicado na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7B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8212890625" w:line="240" w:lineRule="auto"/>
        <w:ind w:left="31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2609088" cy="2391537"/>
            <wp:effectExtent b="0" l="0" r="0" t="0"/>
            <wp:docPr id="12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9088" cy="23915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526.90307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7 - Ligação para sensores saída corrente.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56298828125" w:line="338.7385940551758" w:lineRule="auto"/>
        <w:ind w:left="15.323028564453125" w:right="2142.937011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sensores com saída tensão, o sensor deve ser ligado conforme 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832104" cy="1723365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17233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59.70336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8 - Ligação para sensores saída tensão.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5893554687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3.6. SAÍDAS DIGITAIS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734130859375" w:line="240" w:lineRule="auto"/>
        <w:ind w:left="9.55200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MCP46 possui 16 saídas digitais a relé que podem ser utilizadas para acionamento de cargas diversas.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7667236328125" w:line="240" w:lineRule="auto"/>
        <w:ind w:left="0" w:right="711.13769531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Página4de16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03.470458984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MCP46–Manual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.141357421875" w:line="240" w:lineRule="auto"/>
        <w:ind w:left="904.7999572753906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  <w:drawing>
          <wp:inline distB="19050" distT="19050" distL="19050" distR="19050">
            <wp:extent cx="5497068" cy="1856232"/>
            <wp:effectExtent b="0" l="0" r="0" t="0"/>
            <wp:docPr id="20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97068" cy="18562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387.703857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9 - Conexão das saídas digitais do MCP46.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6240234375" w:line="231.4849090576172" w:lineRule="auto"/>
        <w:ind w:left="12.13897705078125" w:right="242.0947265625" w:firstLine="3.58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 também possui 4 saídas analógicas que podem ser configuradas no modo tensão (0 ou 2-10V) e mododecorrente(0 ou 4-20mA). 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026611328125" w:line="240" w:lineRule="auto"/>
        <w:ind w:left="3758.399963378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871472" cy="1080516"/>
            <wp:effectExtent b="0" l="0" r="0" t="0"/>
            <wp:docPr id="2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1472" cy="10805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66.90307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10 - Conexão das saídas analógicas do MCP46.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6381835937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3.6.1. SAÍDAS DIGITAIS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215.8471441268921" w:lineRule="auto"/>
        <w:ind w:left="7.7610015869140625" w:right="723.11767578125" w:hanging="7.7610015869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As saídas foram projetadas para acionamento de cargas de até 250V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999999046325684"/>
          <w:szCs w:val="12.999999046325684"/>
          <w:u w:val="none"/>
          <w:shd w:fill="auto" w:val="clear"/>
          <w:vertAlign w:val="baseline"/>
          <w:rtl w:val="0"/>
        </w:rPr>
        <w:t xml:space="preserve">AC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em 2A. Possuemproteçãointernaparacargas indutivas (varistores).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.6586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ligação é feita conforme indicado na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0081787109375" w:line="240" w:lineRule="auto"/>
        <w:ind w:left="40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540764" cy="1743113"/>
            <wp:effectExtent b="0" l="0" r="0" t="0"/>
            <wp:docPr id="17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1743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25.0128173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11 - Uso das saídas digitais.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59350585937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3.6.2. SAÍDAS ANALÓGICAS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734130859375" w:line="231.44476890563965" w:lineRule="auto"/>
        <w:ind w:left="6.5670013427734375" w:right="40.19287109375" w:hanging="6.56700134277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ligação da saída analógica é feita conforme indicado na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A ligação é semelhante nos 2modosdeoperação (tensão ou corrente).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7415771484375" w:line="240" w:lineRule="auto"/>
        <w:ind w:left="4627.1997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769620" cy="173144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17314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27.703857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12 - Uso das saída analógicas.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96577453613281" w:line="240" w:lineRule="auto"/>
        <w:ind w:left="0" w:right="711.13769531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Página5de16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03.470458984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MCP46–Manual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9409179687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3.7. COMUNICAÇÃO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30.24934768676758" w:lineRule="auto"/>
        <w:ind w:left="6.7659759521484375" w:right="239.71435546875" w:firstLine="2.7860260009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controlador MCP46 possui duas portas RS485: A porta principal (terminais inferiores) é isolado e recomendado-seutilizar para a rede de comunicação principal. A porta auxiliar RS485 (terminais superiores) não são isoladasesódeve ser utilizado para comunicações locais.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67236328125" w:line="231.4652681350708" w:lineRule="auto"/>
        <w:ind w:left="14.5269775390625" w:right="505.267333984375" w:firstLine="1.19400024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Estas portas permitem a comunicação com a rede de automatização de acordo com os protocolos ModbusRTUouBACnet MS/TP. E também possui comunicação via Ethernet.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42187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3.7.1. RS485 PRINCIPAL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96728515625" w:line="240" w:lineRule="auto"/>
        <w:ind w:left="4473.59985351562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964692" cy="1080516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4692" cy="10805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70.9362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13 - Conexão da comunicação principal RS485.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5673828125" w:line="231.4652681350708" w:lineRule="auto"/>
        <w:ind w:left="14.726028442382812" w:right="729.08935546875" w:hanging="5.1740264892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módulo possui duas interfaces de comunicação RS485 que podem ser configuradas nos protocolosBACnetouModbus.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3876953125" w:line="231.471848487854" w:lineRule="auto"/>
        <w:ind w:left="6.7659759521484375" w:right="259.005126953125" w:hanging="6.76597595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ligação da rede de comunicações deve ser encadeada (ou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Daisy Chain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), evitando derivações em“T” paraummelhor funcionamento da rede. É altamente recomendado o uso de par trançado e blindado nesta rede. Ablindagemdeve ser aterrada nos dois lados do cabo. O sinal GND dos controladores pode ser opcionalmente desconectadoemredes menores e mais simples.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0382080078125" w:line="240" w:lineRule="auto"/>
        <w:ind w:left="1977.60009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4136136" cy="1421892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36136" cy="14218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22.11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14 - Ligação encadeada ( Daisy Chain ).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36767578125" w:line="240" w:lineRule="auto"/>
        <w:ind w:left="2023.2000732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4078224" cy="142494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78224" cy="1424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52.4432373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15 - Ligação em “T”.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734130859375" w:line="230.66154956817627" w:lineRule="auto"/>
        <w:ind w:left="12.935028076171875" w:right="95.694580078125" w:firstLine="2.38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Para conectar mais de 32 equipamentos em um mesmo segmento de rede, é necessário utilizar repetidoresRS485.Em casos de redes longas, pode ser necessário a terminação através de um resistor de 120Ω/ 0.5W. Estesresistores devem ser instalados apenas nas duas extremidades da rede. A porta de comunicação principal possuiisolação galvânica, podendo ser usada em redes longas e distribuídas pela instalação.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3110351562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3.7.2. RS485 AUXILIAR 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96575927734375" w:line="240" w:lineRule="auto"/>
        <w:ind w:left="4377.60009765625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086612" cy="108204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10820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single"/>
          <w:shd w:fill="auto" w:val="clear"/>
          <w:vertAlign w:val="baseline"/>
          <w:rtl w:val="0"/>
        </w:rPr>
        <w:t xml:space="preserve">Figura 16 - Conexão da comunicação auxiliar RS485.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76606750488281" w:line="240" w:lineRule="auto"/>
        <w:ind w:left="0" w:right="711.13769531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Página6de16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03.470458984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MCP46–Manual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94091796875" w:line="231.46405220031738" w:lineRule="auto"/>
        <w:ind w:left="8.159027099609375" w:right="184.1748046875" w:hanging="8.159027099609375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porta auxiliar RS485 só deve ser usadas para comunicação local. E podem ser configuradas através do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software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MConfig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446289062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3.7.3. COMUNICAÇÃO ETHERNET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231.4652681350708" w:lineRule="auto"/>
        <w:ind w:left="3.582000732421875" w:right="242.0947265625" w:firstLine="5.97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MCP46 possui uma interface ethernet 10/100M, com conector RJ45 padrão. Para conexão, podemser utilizadostanto cabos cruzados (cross) como os cabos normais (pino a pino). A detecção do tipo de cabo é automáticaenãoexige nenhuma configuração.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421875" w:line="462.9305362701416" w:lineRule="auto"/>
        <w:ind w:left="9.552001953125" w:right="248.536376953125" w:hanging="9.552001953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ff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configuração completa do equipamento é feita través da interface ethernet, utilizando-se umbrowser comum. O endereço IP padrão do equipamento é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ff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10.1.1.240.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720703125" w:line="231.46405220031738" w:lineRule="auto"/>
        <w:ind w:left="8.358001708984375" w:right="6.915283203125" w:firstLine="0.9950256347656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Com o equipamento ligado, pressionando a tecla RESET IP durante 10 segundos, a interface é reconfiguradacom este IP padrão. O led de operação pisca rapidamente para indicar esta situação.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2509765625" w:line="240" w:lineRule="auto"/>
        <w:ind w:left="10.14900207519531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3.7.3.1. ATUALIZAÇÃO DE SOFTWARE VIA ETHERNET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8642578125" w:line="231.44442558288574" w:lineRule="auto"/>
        <w:ind w:left="14.726028442382812" w:right="117.322998046875" w:hanging="5.1740264892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MCP46 disponibiliza uma porta ehternet para atualização de firmware. Para atualizar a versão do firmwaredoseuMCP46 e manter seu equipamento sempre na versão mais atual, deve seguir os passos a seguir: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280029296875" w:line="240" w:lineRule="auto"/>
        <w:ind w:left="15.720977783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1)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Possuir um cabo ethernet.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6689453125" w:line="240" w:lineRule="auto"/>
        <w:ind w:left="4.97497558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2)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Baixar a versão mais recente do firmware para o MCP46.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46142578125" w:line="240" w:lineRule="auto"/>
        <w:ind w:left="7.56202697753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3)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Realizar a conexão entre o produto e o computador via ethernet.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865234375" w:line="231.44504070281982" w:lineRule="auto"/>
        <w:ind w:left="432.56103515625" w:right="146.1474609375" w:hanging="428.780059814453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4)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Baixar o software de atualização de firmwares via ethernet disponibilizado (observação: sempre abrir oprogramacomo administrador).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79931640625" w:line="231.44504070281982" w:lineRule="auto"/>
        <w:ind w:left="432.56103515625" w:right="184.569091796875" w:hanging="423.80500793457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5)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Dentro do programa, colocar o IP e o MAC ADRESS atribuído ao produto. Escolher umarquivo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.boot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compatívelcom o controlador. 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80712890625" w:line="240" w:lineRule="auto"/>
        <w:ind w:left="2627.999877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246888" cy="181356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888" cy="1813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3310128" cy="1263396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10128" cy="12633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97.60009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181100" cy="210312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103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181100" cy="210312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103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5.88623046875" w:line="240" w:lineRule="auto"/>
        <w:ind w:left="0" w:right="1989.30908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17 - Exemplo de atualização de firmware via ethernet.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56298828125" w:line="231.4861249923706" w:lineRule="auto"/>
        <w:ind w:left="432.56103515625" w:right="3.73291015625" w:hanging="424.203033447265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6)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Ligar o equipamento segurando a tecla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RESET IP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, o led vermelho deverá ficar ligado, sinalizandoqueocontrolador está em modo bootável. Depois disso clicar no botão “atualizar” e aguardar a barra ser concluída.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27001953125" w:line="240" w:lineRule="auto"/>
        <w:ind w:left="3873.600158691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1726692" cy="809244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6692" cy="8092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60.49438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Figura 18 - Exemplo de tela de transferência de atualização completa.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1.9659423828125" w:line="240" w:lineRule="auto"/>
        <w:ind w:left="0" w:right="711.13769531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Página7de16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03.470458984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MCP46–Manual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740966796875" w:line="240" w:lineRule="auto"/>
        <w:ind w:left="4.56001281738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4. CONFIGURAÇÃO DO EQUIPAMENTO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51904296875" w:line="231.45485401153564" w:lineRule="auto"/>
        <w:ind w:left="7.36297607421875" w:right="34.86328125" w:hanging="7.362976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configuração do MCP46 é feita através de um browser comum, acessando o webserver interno doequipamento.Para acesso às configurações, basta conectar o módulo ao computador, através de um cabo ethernet eacessaroequipamento através do endereço IP configurado: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72607421875" w:line="240" w:lineRule="auto"/>
        <w:ind w:left="0" w:right="2735.8618164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ff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ff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http://10.1.1.240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.56494140625" w:line="473.78002166748047" w:lineRule="auto"/>
        <w:ind w:left="0" w:right="1050.913085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Ao acessar a interface web, a configuração é feita através da aba “Configuração” do menu superior.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  <w:drawing>
          <wp:inline distB="19050" distT="19050" distL="19050" distR="19050">
            <wp:extent cx="2769108" cy="338328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9108" cy="338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0542697906494" w:lineRule="auto"/>
        <w:ind w:left="7.16400146484375" w:right="117.294921875" w:firstLine="2.38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usuário e senha padrão para acesso às configurações é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config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. Nas configurações, a senhapodeseralterada livremente.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64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lista de parâmetros de configurações é disponibilizado no capítulo 8. 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9.967041015625" w:line="240" w:lineRule="auto"/>
        <w:ind w:left="10.55999755859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5. LÓGICAS INTERNAS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9189453125" w:line="231.44504070281982" w:lineRule="auto"/>
        <w:ind w:left="6.7659759521484375" w:right="64.515380859375" w:firstLine="2.7860260009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 MCP46 não possui nenhuma lógica interna pré-estabelecida. O programa do usuário pode ser totalmentedesenvolvido através da ferramenta MPROG.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79931640625" w:line="230.24934768676758" w:lineRule="auto"/>
        <w:ind w:left="3.582000732421875" w:right="282.06787109375" w:firstLine="11.74102783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Durante a inicialização do equipamento, é possivel interromper a carga do programa do usuário pressionando-seatecla do painel frontal 5 vezes. Caso o programa não seja carregado ou ocorrer algum erro de execução, oledpiscarapidamente indicando o problema.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24.4708251953125" w:line="240" w:lineRule="auto"/>
        <w:ind w:left="0" w:right="711.13769531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Página8de16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8.57421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 – Manual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1.54052734375" w:line="240" w:lineRule="auto"/>
        <w:ind w:left="422.8800201416015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6. MAPA DE OBJETOS BACNET 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49951171875" w:line="231.4849090576172" w:lineRule="auto"/>
        <w:ind w:left="419.5659637451172" w:right="191.71875" w:firstLine="2.7860260009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Os objetos da tabela abaixo são pré-definidos no firmware do equipamento. A lógica do usuário podedefinir novos objetos através da ferramenta MPROG.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2744140625" w:line="240" w:lineRule="auto"/>
        <w:ind w:left="422.3519897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8db3e2" w:val="clear"/>
          <w:vertAlign w:val="baseline"/>
          <w:rtl w:val="0"/>
        </w:rPr>
        <w:t xml:space="preserve">Os objetos marcados em azul existem apenas na versão digital (MCP46D).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6455078125" w:line="240" w:lineRule="auto"/>
        <w:ind w:left="422.3519897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e5b8b7" w:val="clear"/>
          <w:vertAlign w:val="baseline"/>
          <w:rtl w:val="0"/>
        </w:rPr>
        <w:t xml:space="preserve">Os marcados em vermelho só existem na versão analógica (MCP46A).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4"/>
        <w:tblW w:w="9567.000350952148" w:type="dxa"/>
        <w:jc w:val="left"/>
        <w:tblInd w:w="298.400039672851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8.0001068115234"/>
        <w:gridCol w:w="1232.9998779296875"/>
        <w:gridCol w:w="1221.99951171875"/>
        <w:gridCol w:w="5294.0008544921875"/>
        <w:tblGridChange w:id="0">
          <w:tblGrid>
            <w:gridCol w:w="1818.0001068115234"/>
            <w:gridCol w:w="1232.9998779296875"/>
            <w:gridCol w:w="1221.99951171875"/>
            <w:gridCol w:w="5294.0008544921875"/>
          </w:tblGrid>
        </w:tblGridChange>
      </w:tblGrid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.9530029296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  <w:rtl w:val="0"/>
              </w:rPr>
              <w:t xml:space="preserve"> Instância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3.7799072265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  <w:rtl w:val="0"/>
              </w:rPr>
              <w:t xml:space="preserve">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50.9820556640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  <w:rtl w:val="0"/>
              </w:rPr>
              <w:t xml:space="preserve"> Descrição</w:t>
            </w:r>
          </w:p>
        </w:tc>
      </w:tr>
      <w:tr>
        <w:trPr>
          <w:cantSplit w:val="0"/>
          <w:trHeight w:val="37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Device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6.3128662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.114135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perscript"/>
                <w:rtl w:val="0"/>
              </w:rPr>
              <w:t xml:space="preserve">MCP46A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MCP46D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3.5028076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ou 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928344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.833330790201824"/>
                <w:szCs w:val="26.833330790201824"/>
                <w:u w:val="none"/>
                <w:shd w:fill="auto" w:val="clear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Objeto de controle do equipamento. 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NotificationClass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.6870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Alarmes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1.776733398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Objeto de notificação de alarmes. 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2 (NTC)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3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4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5 (NTC)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6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7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8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9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10 (NTC)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11 (NTC)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12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13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14 (NTC)</w:t>
            </w:r>
          </w:p>
        </w:tc>
      </w:tr>
      <w:tr>
        <w:trPr>
          <w:cantSplit w:val="0"/>
          <w:trHeight w:val="192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15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16 (NTC)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17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Input 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NTC_18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Temperatura entrada 18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Input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NTC_19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Temperatura entrada 19 (NTC)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Input 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NTC_20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Temperatura entrada 20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Input 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NTC_21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Temperatura entrada 21 (NTC)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Input 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NTC_22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Temperatura entrada 22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Input 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NTC_23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Temperatura entrada 23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Input 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NTC_24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Temperatura entrada 24 (NTC)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Input 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NTC_25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Temperatura entrada 25 (NTC)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Input 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NTC_26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7.281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Temperatura entrada 26 (NTC)</w:t>
            </w:r>
          </w:p>
        </w:tc>
      </w:tr>
      <w:tr>
        <w:trPr>
          <w:cantSplit w:val="0"/>
          <w:trHeight w:val="19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Input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AI_1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2.905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Entrada analógica 1 (0 a 100%)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Input 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AI_2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2.905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Entrada analógica 2 (0 a 100%)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Input 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AI_3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2.905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Entrada analógica 3 (0 a 100%)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Input 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AI_4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2.905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Entrada analógica 4 (0 a 100%)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Input 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AI_5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2.905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Entrada analógica 5 (0 a 100%)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Input 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AI_6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2.905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Entrada analógica 6 (0 a 100%)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Input 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AI_7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2.905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Entrada analógica 7 (0 a 100%)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9.5999908447265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Analog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0.689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Input 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AI_8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2.905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e5b8b7" w:val="clear"/>
                <w:vertAlign w:val="baseline"/>
                <w:rtl w:val="0"/>
              </w:rPr>
              <w:t xml:space="preserve"> Entrada analógica 8 (0 a 100%)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89.910888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 Output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AO_1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6.114501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analógica 1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89.910888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 Output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AO_2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6.114501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analógica 2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89.910888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 Output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AO_3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6.114501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analógica 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89.9108886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Analog Output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AO_4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6.114501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analógica 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2.9879760742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57.5909423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2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2.18292236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4710693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2.9879760742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5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4.2758178710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6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3099365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7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4710693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8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63189697265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9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63189697265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10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11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84.4500732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12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5.37994384765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668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15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7.47283935546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16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5069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17</w:t>
            </w:r>
          </w:p>
        </w:tc>
      </w:tr>
      <w:tr>
        <w:trPr>
          <w:cantSplit w:val="0"/>
          <w:trHeight w:val="191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668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Input 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BI_18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Estado da entrada digital 18</w:t>
            </w:r>
          </w:p>
        </w:tc>
      </w:tr>
    </w:tbl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.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9 de16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8.57421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 – Manual </w:t>
      </w:r>
    </w:p>
    <w:tbl>
      <w:tblPr>
        <w:tblStyle w:val="Table5"/>
        <w:tblW w:w="9567.000350952148" w:type="dxa"/>
        <w:jc w:val="left"/>
        <w:tblInd w:w="298.400039672851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8.0001068115234"/>
        <w:gridCol w:w="1232.9998779296875"/>
        <w:gridCol w:w="1221.99951171875"/>
        <w:gridCol w:w="5294.0008544921875"/>
        <w:tblGridChange w:id="0">
          <w:tblGrid>
            <w:gridCol w:w="1818.0001068115234"/>
            <w:gridCol w:w="1232.9998779296875"/>
            <w:gridCol w:w="1221.99951171875"/>
            <w:gridCol w:w="5294.0008544921875"/>
          </w:tblGrid>
        </w:tblGridChange>
      </w:tblGrid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828918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Binary Input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BI_19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Estado da entrada digital 19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828918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Binary Input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BI_20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Estado da entrada digital 20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Binary Input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BI_21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Estado da entrada digital 21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84.4500732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Binary Input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BI_22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Estado da entrada digital 22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5.37994384765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Binary Input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BI_23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Estado da entrada digital 23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668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Binary Input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BI_24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Estado da entrada digital 24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Binary Input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BI_25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Estado da entrada digital 25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7.47283935546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Binary Input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BI_26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8.5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8db3e2" w:val="clear"/>
                <w:vertAlign w:val="baseline"/>
                <w:rtl w:val="0"/>
              </w:rPr>
              <w:t xml:space="preserve"> Estado da entrada digital 26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2.9879760742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</w:t>
            </w:r>
          </w:p>
        </w:tc>
      </w:tr>
      <w:tr>
        <w:trPr>
          <w:cantSplit w:val="0"/>
          <w:trHeight w:val="194.00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41.253051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2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2.18292236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4710693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2.9879760742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5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4.2758178710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6</w:t>
            </w:r>
          </w:p>
        </w:tc>
      </w:tr>
      <w:tr>
        <w:trPr>
          <w:cantSplit w:val="0"/>
          <w:trHeight w:val="194.00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3099365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7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4710693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8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63189697265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9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3.63189697265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.479614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10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11</w:t>
            </w:r>
          </w:p>
        </w:tc>
      </w:tr>
      <w:tr>
        <w:trPr>
          <w:cantSplit w:val="0"/>
          <w:trHeight w:val="194.00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84.4500732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12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5.37994384765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13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6680908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14</w:t>
            </w:r>
          </w:p>
        </w:tc>
      </w:tr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6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15</w:t>
            </w:r>
          </w:p>
        </w:tc>
      </w:tr>
      <w:tr>
        <w:trPr>
          <w:cantSplit w:val="0"/>
          <w:trHeight w:val="19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07.47283935546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Binary Output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.2825927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BO_16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9.311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u w:val="none"/>
                <w:shd w:fill="auto" w:val="clear"/>
                <w:vertAlign w:val="baseline"/>
                <w:rtl w:val="0"/>
              </w:rPr>
              <w:t xml:space="preserve"> Saída digital 16</w:t>
            </w:r>
          </w:p>
        </w:tc>
      </w:tr>
    </w:tbl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77.01965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4 - Objetos BACnet.</w:t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49.9658203125" w:line="240" w:lineRule="auto"/>
        <w:ind w:left="0" w:right="9.398193359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10 de16</w:t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8.57421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 – Manual 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1.54052734375" w:line="240" w:lineRule="auto"/>
        <w:ind w:left="422.8800201416015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7. TABELA MODBUS 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49951171875" w:line="240" w:lineRule="auto"/>
        <w:ind w:left="412.7999877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 tabela B informa os endereços e o significado de cada registro disponível. 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1.4652681350708" w:lineRule="auto"/>
        <w:ind w:left="419.9639892578125" w:right="1102.9931640625" w:firstLine="8.556976318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Registros do tipo FLOAT ou DWORD são disponibilizados em 2 registros de 16bits consecutivos, sendoa parte mais significativa disponibilizada no primeiro endereço. 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43310546875" w:line="240" w:lineRule="auto"/>
        <w:ind w:left="422.3519897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8db3e2" w:val="clear"/>
          <w:vertAlign w:val="baseline"/>
          <w:rtl w:val="0"/>
        </w:rPr>
        <w:t xml:space="preserve">Os objetos marcados em azul existem apenas na versão digital (MCP46D).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46240234375" w:line="240" w:lineRule="auto"/>
        <w:ind w:left="422.3519897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e5b8b7" w:val="clear"/>
          <w:vertAlign w:val="baseline"/>
          <w:rtl w:val="0"/>
        </w:rPr>
        <w:t xml:space="preserve">Os marcados em vermelho só existem na versão analógica (MCP46A).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6"/>
        <w:tblW w:w="9576.000671386719" w:type="dxa"/>
        <w:jc w:val="left"/>
        <w:tblInd w:w="293.3999633789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.0000915527344"/>
        <w:gridCol w:w="1700.9999084472656"/>
        <w:gridCol w:w="992.0001220703125"/>
        <w:gridCol w:w="566.9992065429688"/>
        <w:gridCol w:w="5352.0013427734375"/>
        <w:tblGridChange w:id="0">
          <w:tblGrid>
            <w:gridCol w:w="964.0000915527344"/>
            <w:gridCol w:w="1700.9999084472656"/>
            <w:gridCol w:w="992.0001220703125"/>
            <w:gridCol w:w="566.9992065429688"/>
            <w:gridCol w:w="5352.0013427734375"/>
          </w:tblGrid>
        </w:tblGridChange>
      </w:tblGrid>
      <w:tr>
        <w:trPr>
          <w:cantSplit w:val="0"/>
          <w:trHeight w:val="1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  <w:rtl w:val="0"/>
              </w:rPr>
              <w:t xml:space="preserve">Endereço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6.98028564453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  <w:rtl w:val="0"/>
              </w:rPr>
              <w:t xml:space="preserve">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91.09283447265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  <w:rtl w:val="0"/>
              </w:rPr>
              <w:t xml:space="preserve"> Tipo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81.9659423828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.099998474121094"/>
                <w:szCs w:val="16.099998474121094"/>
                <w:highlight w:val="darkGray"/>
                <w:u w:val="none"/>
                <w:vertAlign w:val="baseline"/>
                <w:rtl w:val="0"/>
              </w:rPr>
              <w:t xml:space="preserve"> Esc Descrição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2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3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4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5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6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7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8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9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10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11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12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13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14</w:t>
            </w:r>
          </w:p>
        </w:tc>
      </w:tr>
      <w:tr>
        <w:trPr>
          <w:cantSplit w:val="0"/>
          <w:trHeight w:val="21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15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16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17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20.017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DI_18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entrada digital 18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DI_19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Estado da entrada digital 19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DI_20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Estado da entrada digital 20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DI_21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Estado da entrada digital 21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DI_22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Estado da entrada digital 22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DI_23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Estado da entrada digital 23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DI_24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Estado da entrada digital 24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DI_25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Estado da entrada digital 25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DI_26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9.5788574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Estado da entrada digital 26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.00134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NTC_01.VAL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NTC_01.STAT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NTC_02.VAL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2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NTC_02.STAT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NTC2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NTC_03.VAL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3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NTC_03.STAT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NTC3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NTC_04.VAL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4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NTC_04.STAT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NTC4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NTC_05.VAL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5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NTC_05.STAT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NTC5 (0 = válido)</w:t>
            </w:r>
          </w:p>
        </w:tc>
      </w:tr>
      <w:tr>
        <w:trPr>
          <w:cantSplit w:val="0"/>
          <w:trHeight w:val="217.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NTC_06.VAL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6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NTC_06.STAT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NTC6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NTC_07.VAL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7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NTC_07.STAT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NTC7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NTC_08.VAL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8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NTC_08.STAT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NTC8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NTC_09.VAL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9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NTC_09.STAT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NTC9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NTC_10.VAL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10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NTC_10.STAT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NTC10 (0 = válido)</w:t>
            </w:r>
          </w:p>
        </w:tc>
      </w:tr>
      <w:tr>
        <w:trPr>
          <w:cantSplit w:val="0"/>
          <w:trHeight w:val="217.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NTC_11.VAL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11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NTC_11.STAT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NTC11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NTC_12.VAL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12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NTC_12.STAT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NTC12 (0 = válido)</w:t>
            </w:r>
          </w:p>
        </w:tc>
      </w:tr>
      <w:tr>
        <w:trPr>
          <w:cantSplit w:val="0"/>
          <w:trHeight w:val="215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NTC_13.VAL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13</w:t>
            </w:r>
          </w:p>
        </w:tc>
      </w:tr>
    </w:tbl>
    <w:p w:rsidR="00000000" w:rsidDel="00000000" w:rsidP="00000000" w:rsidRDefault="00000000" w:rsidRPr="00000000" w14:paraId="000003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.398193359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11 de16</w:t>
      </w:r>
    </w:p>
    <w:p w:rsidR="00000000" w:rsidDel="00000000" w:rsidP="00000000" w:rsidRDefault="00000000" w:rsidRPr="00000000" w14:paraId="000003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8.57421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 – Manual </w:t>
      </w:r>
    </w:p>
    <w:tbl>
      <w:tblPr>
        <w:tblStyle w:val="Table7"/>
        <w:tblW w:w="9576.000671386719" w:type="dxa"/>
        <w:jc w:val="left"/>
        <w:tblInd w:w="293.3999633789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.0000915527344"/>
        <w:gridCol w:w="1700.9999084472656"/>
        <w:gridCol w:w="992.0001220703125"/>
        <w:gridCol w:w="566.9992065429688"/>
        <w:gridCol w:w="5352.0013427734375"/>
        <w:tblGridChange w:id="0">
          <w:tblGrid>
            <w:gridCol w:w="964.0000915527344"/>
            <w:gridCol w:w="1700.9999084472656"/>
            <w:gridCol w:w="992.0001220703125"/>
            <w:gridCol w:w="566.9992065429688"/>
            <w:gridCol w:w="5352.0013427734375"/>
          </w:tblGrid>
        </w:tblGridChange>
      </w:tblGrid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NTC_13.STAT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NTC13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NTC_14.VAL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14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NTC_14.STAT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NTC14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NTC_15.VAL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15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NTC_15.STAT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NTC15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NTC_16.VAL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16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NTC_16.STAT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NTC16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20.148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NTC_17.VAL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17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NTC_17.STAT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NTC17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20.151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NTC_18.VAL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Temperatura entrada NTC 18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20.153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NTC_18.STAT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Falha NTC18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NTC_19.VAL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Temperatura entrada NTC 19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NTC_19.STAT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Falha NTC19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NTC_20.VAL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Temperatura entrada NTC 20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NTC_20.STAT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Falha NTC20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NTC_21.VAL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Temperatura entrada NTC 21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NTC_21.STAT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Falha NTC21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NTC_22.VAL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Temperatura entrada NTC 22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20.165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NTC_22.STAT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Falha NTC22 (0 = válido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NTC_23.VAL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Temperatura entrada NTC 23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20.168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NTC_23.STAT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Falha NTC23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20.169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NTC_24.VAL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Temperatura entrada NTC 24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NTC_24.STAT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Falha NTC24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NTC_25.VAL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Temperatura entrada NTC 25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20.174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NTC_25.STAT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Falha NTC25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NTC_26.VAL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99.975891113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20678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Temperatura entrada NTC 26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20.177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NTC_26.STAT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42.37579345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8db3e2" w:val="clear"/>
                <w:vertAlign w:val="baseline"/>
                <w:rtl w:val="0"/>
              </w:rPr>
              <w:t xml:space="preserve"> - Falha NTC26 (0 = válido)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AI_1.VAL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48.785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2.620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Valor da entrada analógica 1 (0-100%)</w:t>
            </w:r>
          </w:p>
        </w:tc>
      </w:tr>
      <w:tr>
        <w:trPr>
          <w:cantSplit w:val="0"/>
          <w:trHeight w:val="21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AI_1.STAT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91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4.20104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Falha da entrada analógica 1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AI_2.VAL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48.785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2.620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Valor da entrada analógica 2 (0-100%)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AI_2.STAT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91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4.20104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Falha da entrada analógica 2 (0 = válido)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AI_3.VAL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48.785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2.620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Valor da entrada analógica 3 (0-100%)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AI_3.STAT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91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4.20104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Falha da entrada analógica 3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AI_4.VAL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48.785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2.620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Valor da entrada analógica 4 (0-100%)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20.165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AI_4.STAT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91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4.20104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Falha da entrada analógica 4 (0 = válido)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AI_5.VAL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48.785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2.620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Valor da entrada analógica 5 (0-100%)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20.168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AI_5.STAT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91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4.20104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Falha da entrada analógica 5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20.169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AI_6.VAL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48.785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2.620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Valor da entrada analógica 6 (0-100%)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AI_6.STAT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91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4.20104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Falha da entrada analógica 6 (0 = válido)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AI_7.VAL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48.785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2.620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Valor da entrada analógica 7 (0-100%)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20.174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AI_7.STAT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91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4.20104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Falha da entrada analógica 7 (0 = válido)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AI_8.VAL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48.7850952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2.620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Valor da entrada analógica 8 (0-100%)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20.177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AI_8.STAT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91.1849975585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4.20104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  <w:rtl w:val="0"/>
              </w:rPr>
              <w:t xml:space="preserve"> - Falha da entrada analógica 8 (0 = válido)</w:t>
            </w:r>
          </w:p>
        </w:tc>
      </w:tr>
      <w:tr>
        <w:trPr>
          <w:cantSplit w:val="0"/>
          <w:trHeight w:val="217.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e5b8b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1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2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3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4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5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6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7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8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9</w:t>
            </w:r>
          </w:p>
        </w:tc>
      </w:tr>
      <w:tr>
        <w:trPr>
          <w:cantSplit w:val="0"/>
          <w:trHeight w:val="217.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10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11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12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13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14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15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20.215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DO_16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2.7560424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Estado da saída digital 16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AO_1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97.5851440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3.0004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Valor da saída analógica 1 (0-100%)</w:t>
            </w:r>
          </w:p>
        </w:tc>
      </w:tr>
      <w:tr>
        <w:trPr>
          <w:cantSplit w:val="0"/>
          <w:trHeight w:val="216.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20.302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AO_2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97.5851440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3.0004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Valor da saída analógica 2 (0-100%)</w:t>
            </w:r>
          </w:p>
        </w:tc>
      </w:tr>
      <w:tr>
        <w:trPr>
          <w:cantSplit w:val="0"/>
          <w:trHeight w:val="217.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20.304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AO_3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97.5851440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3.0004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Valor da saída analógica 3 (0-100%)</w:t>
            </w:r>
          </w:p>
        </w:tc>
      </w:tr>
      <w:tr>
        <w:trPr>
          <w:cantSplit w:val="0"/>
          <w:trHeight w:val="214.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20.306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AO_4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97.58514404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FLOAT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3.0004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Valor da saída analógica 4 (0-100%)</w:t>
            </w:r>
          </w:p>
        </w:tc>
      </w:tr>
    </w:tbl>
    <w:p w:rsidR="00000000" w:rsidDel="00000000" w:rsidP="00000000" w:rsidRDefault="00000000" w:rsidRPr="00000000" w14:paraId="000005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.398193359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12 de16</w:t>
      </w:r>
    </w:p>
    <w:p w:rsidR="00000000" w:rsidDel="00000000" w:rsidP="00000000" w:rsidRDefault="00000000" w:rsidRPr="00000000" w14:paraId="000005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8.574218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 – Manual </w:t>
      </w:r>
    </w:p>
    <w:tbl>
      <w:tblPr>
        <w:tblStyle w:val="Table8"/>
        <w:tblW w:w="9576.000671386719" w:type="dxa"/>
        <w:jc w:val="left"/>
        <w:tblInd w:w="293.3999633789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.0000915527344"/>
        <w:gridCol w:w="1700.9999084472656"/>
        <w:gridCol w:w="992.0001220703125"/>
        <w:gridCol w:w="566.9992065429688"/>
        <w:gridCol w:w="5352.0013427734375"/>
        <w:tblGridChange w:id="0">
          <w:tblGrid>
            <w:gridCol w:w="964.0000915527344"/>
            <w:gridCol w:w="1700.9999084472656"/>
            <w:gridCol w:w="992.0001220703125"/>
            <w:gridCol w:w="566.9992065429688"/>
            <w:gridCol w:w="5352.0013427734375"/>
          </w:tblGrid>
        </w:tblGridChange>
      </w:tblGrid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20.500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RTC.DAY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37.57904052734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Relogio: dia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20.501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RTC.MONTH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73.5549926757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Relógio: mês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20.502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RTC.YEAR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9.5700073242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Relógio: ano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20.503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RTC.HOUR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8.76129150390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Relógio: hora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20.504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RTC.MINUTE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998.35174560546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Relógio: minuto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20.505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RTC.SECOND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28.76129150390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- Relógio: segundo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AJUSTE.DIA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962.3580932617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Ajuste do relógio: dia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AJUSTE.MES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7.96966552734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Ajuste do relógio: mês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AJUSTE.ANO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1.36779785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 Sim Ajuste do relógio: ano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AJUSTE.HORA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72.7487182617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Ajuste do relógio: hora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AJUSTE.MIN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68.76129150390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Ajuste do relógio: minuto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AJUSTE.SEG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6.574096679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 Sim Ajuste do relógio: segundo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.1729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AJUSTE.SALVA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3.970031738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.6066894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Ajuste do relógio: escrever 12345 para alterar relógio.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20.610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31.9970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Horário de verão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31.82373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Dia de início do horário de verão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20.611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62.2033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Mês de início do horário de verão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20.612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11.82373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Dia de fim do horário de verão. 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20.613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42.2033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Mês de fim do horário de verão. 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20.650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41.55334472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Feriado 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Dia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20.651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Mês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20.652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41.55334472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Feriado 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Dia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20.653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Mês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...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0.981903076171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1.982116699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.6176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9.38232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... 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20.688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41.55334472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Feriado 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Dia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20.689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.17291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0.988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Sim Mês</w:t>
            </w:r>
          </w:p>
        </w:tc>
      </w:tr>
    </w:tbl>
    <w:p w:rsidR="00000000" w:rsidDel="00000000" w:rsidP="00000000" w:rsidRDefault="00000000" w:rsidRPr="00000000" w14:paraId="000005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04.190673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5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8.540649414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5 - Registros Modbus.</w:t>
      </w:r>
    </w:p>
    <w:p w:rsidR="00000000" w:rsidDel="00000000" w:rsidP="00000000" w:rsidRDefault="00000000" w:rsidRPr="00000000" w14:paraId="000005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45.166015625" w:line="240" w:lineRule="auto"/>
        <w:ind w:left="0" w:right="9.398193359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548.1739807128906" w:top="696.99951171875" w:left="720" w:right="1.025390625" w:header="0" w:footer="720"/>
          <w:cols w:equalWidth="0" w:num="1">
            <w:col w:space="0" w:w="11178.97460937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13 de16</w:t>
      </w:r>
    </w:p>
    <w:p w:rsidR="00000000" w:rsidDel="00000000" w:rsidP="00000000" w:rsidRDefault="00000000" w:rsidRPr="00000000" w14:paraId="000005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 – Manual </w:t>
      </w:r>
    </w:p>
    <w:p w:rsidR="00000000" w:rsidDel="00000000" w:rsidP="00000000" w:rsidRDefault="00000000" w:rsidRPr="00000000" w14:paraId="000005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5.9411621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8. CONFIGURAÇÕES DO EQUIPAMENTO </w:t>
      </w:r>
    </w:p>
    <w:p w:rsidR="00000000" w:rsidDel="00000000" w:rsidP="00000000" w:rsidRDefault="00000000" w:rsidRPr="00000000" w14:paraId="000005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.31896972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As configurações abaixo estão disponíveis pelo webserver integrado do equipamento. </w:t>
      </w:r>
    </w:p>
    <w:tbl>
      <w:tblPr>
        <w:tblStyle w:val="Table9"/>
        <w:tblW w:w="14425.00038146972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92.999954223633"/>
        <w:gridCol w:w="1983.9999389648438"/>
        <w:gridCol w:w="1560"/>
        <w:gridCol w:w="8788.00048828125"/>
        <w:tblGridChange w:id="0">
          <w:tblGrid>
            <w:gridCol w:w="2092.999954223633"/>
            <w:gridCol w:w="1983.9999389648438"/>
            <w:gridCol w:w="1560"/>
            <w:gridCol w:w="8788.00048828125"/>
          </w:tblGrid>
        </w:tblGridChange>
      </w:tblGrid>
      <w:tr>
        <w:trPr>
          <w:cantSplit w:val="0"/>
          <w:trHeight w:val="21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  <w:rtl w:val="0"/>
              </w:rPr>
              <w:t xml:space="preserve">GRUPO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.02386474609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  <w:rtl w:val="0"/>
              </w:rPr>
              <w:t xml:space="preserve"> CONFIGURAÇÃO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59.200439453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  <w:rtl w:val="0"/>
              </w:rPr>
              <w:t xml:space="preserve"> FAIXA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66.7700195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bfbfbf" w:val="clear"/>
                <w:vertAlign w:val="baseline"/>
                <w:rtl w:val="0"/>
              </w:rPr>
              <w:t xml:space="preserve"> DESCRIÇÃO</w:t>
            </w:r>
          </w:p>
        </w:tc>
      </w:tr>
      <w:tr>
        <w:trPr>
          <w:cantSplit w:val="0"/>
          <w:trHeight w:val="630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Entradas</w:t>
            </w:r>
          </w:p>
          <w:p w:rsidR="00000000" w:rsidDel="00000000" w:rsidP="00000000" w:rsidRDefault="00000000" w:rsidRPr="00000000" w14:paraId="000005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9.8199462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Entrada</w:t>
            </w:r>
          </w:p>
          <w:p w:rsidR="00000000" w:rsidDel="00000000" w:rsidP="00000000" w:rsidRDefault="00000000" w:rsidRPr="00000000" w14:paraId="000005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44.40582275390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2.39990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24176692962646" w:lineRule="auto"/>
              <w:ind w:left="127.38037109375" w:right="-894.793701171875" w:hanging="2.880249023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Seleciona o tipo da entrada N. Para os tipos NTC, é possível selecionar a curva do sensor entre ANePara o modelo MCP46A, as entradas 19 a 26 podem ser configuradas entre corrente (0/4-20mA) e(0/2-10V). </w:t>
            </w:r>
          </w:p>
        </w:tc>
      </w:tr>
      <w:tr>
        <w:trPr>
          <w:cantSplit w:val="0"/>
          <w:trHeight w:val="42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Entradas</w:t>
            </w:r>
          </w:p>
          <w:p w:rsidR="00000000" w:rsidDel="00000000" w:rsidP="00000000" w:rsidRDefault="00000000" w:rsidRPr="00000000" w14:paraId="000005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Polaridade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9.8199462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Entrada</w:t>
            </w:r>
          </w:p>
          <w:p w:rsidR="00000000" w:rsidDel="00000000" w:rsidP="00000000" w:rsidRDefault="00000000" w:rsidRPr="00000000" w14:paraId="000005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0.03295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2.39990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a inversão de polaridade da entrada digital N. </w:t>
            </w:r>
          </w:p>
        </w:tc>
      </w:tr>
      <w:tr>
        <w:trPr>
          <w:cantSplit w:val="0"/>
          <w:trHeight w:val="42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Entradas</w:t>
            </w:r>
          </w:p>
          <w:p w:rsidR="00000000" w:rsidDel="00000000" w:rsidP="00000000" w:rsidRDefault="00000000" w:rsidRPr="00000000" w14:paraId="000005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8.445129394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Offset NTC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9.8199462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Entrada</w:t>
            </w:r>
          </w:p>
          <w:p w:rsidR="00000000" w:rsidDel="00000000" w:rsidP="00000000" w:rsidRDefault="00000000" w:rsidRPr="00000000" w14:paraId="000005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4.42565917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2.39990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 -3.0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1.987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3.0 Seleciona o offset para ajuste das entradas configuradas como NTC. </w:t>
            </w:r>
          </w:p>
        </w:tc>
      </w:tr>
      <w:tr>
        <w:trPr>
          <w:cantSplit w:val="0"/>
          <w:trHeight w:val="42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Saídas</w:t>
            </w:r>
          </w:p>
          <w:p w:rsidR="00000000" w:rsidDel="00000000" w:rsidP="00000000" w:rsidRDefault="00000000" w:rsidRPr="00000000" w14:paraId="000005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83.5940551757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Tipo analógicas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5.2999877929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Saída</w:t>
            </w:r>
          </w:p>
          <w:p w:rsidR="00000000" w:rsidDel="00000000" w:rsidP="00000000" w:rsidRDefault="00000000" w:rsidRPr="00000000" w14:paraId="000005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0.4119873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0.800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o modo da saída analógica N. </w:t>
            </w:r>
          </w:p>
        </w:tc>
      </w:tr>
      <w:tr>
        <w:trPr>
          <w:cantSplit w:val="0"/>
          <w:trHeight w:val="42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Saídas</w:t>
            </w:r>
          </w:p>
          <w:p w:rsidR="00000000" w:rsidDel="00000000" w:rsidP="00000000" w:rsidRDefault="00000000" w:rsidRPr="00000000" w14:paraId="000005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Polaridade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5.2999877929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Saída</w:t>
            </w:r>
          </w:p>
          <w:p w:rsidR="00000000" w:rsidDel="00000000" w:rsidP="00000000" w:rsidRDefault="00000000" w:rsidRPr="00000000" w14:paraId="000005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0.03295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0.8001708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Indica se a saída N tem polaridade normal ou invertida (NA ou NF). 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Comunicação</w:t>
            </w:r>
          </w:p>
          <w:p w:rsidR="00000000" w:rsidDel="00000000" w:rsidP="00000000" w:rsidRDefault="00000000" w:rsidRPr="00000000" w14:paraId="000005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3.2669067382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Ethernet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8.619995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Endereço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5.9997558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9.191284179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Endereço do equipamento na rede IP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7.72003173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Máscara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5.60302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de rede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79370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Máscara da rede a que pertence o equipamento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Gateway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8.841552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939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Gateway para acesso a outras redes (opcional).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Comunicação</w:t>
            </w:r>
          </w:p>
          <w:p w:rsidR="00000000" w:rsidDel="00000000" w:rsidP="00000000" w:rsidRDefault="00000000" w:rsidRPr="00000000" w14:paraId="000005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43.58489990234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Modbus Escravo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33.98803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Porta RS485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6.0119628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a porta RS485 a ser usada para o protocolo Modbus escravo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Velocidade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5.6494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9600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2.39135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115200 Seleciona a velocidade de comunicação desta porta.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Paridade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79.62097167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a paridade dos dados.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8.880004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Stop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1.23535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bits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o numero de stop bits.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5.82000732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Endereço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2.0153808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Modbus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255 Endereço do equipamento na rede Modbus. </w:t>
            </w:r>
          </w:p>
        </w:tc>
      </w:tr>
      <w:tr>
        <w:trPr>
          <w:cantSplit w:val="0"/>
          <w:trHeight w:val="424.00024414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68.3654785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Atraso transmissão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8.3801269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65.1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9.999996821085613"/>
                <w:szCs w:val="29.999996821085613"/>
                <w:u w:val="none"/>
                <w:shd w:fill="auto" w:val="clear"/>
                <w:vertAlign w:val="subscript"/>
                <w:rtl w:val="0"/>
              </w:rPr>
              <w:t xml:space="preserve"> .. 100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9.999996821085613"/>
                <w:szCs w:val="29.999996821085613"/>
                <w:u w:val="none"/>
                <w:shd w:fill="auto" w:val="clear"/>
                <w:vertAlign w:val="superscript"/>
                <w:rtl w:val="0"/>
              </w:rPr>
              <w:t xml:space="preserve">Define um atraso (em ms) antes de enviar a resposta. Deve ser usado em conjunto com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conversores/repetidores RS485 que necessitam de um tempo para reversão do sentido de comunicação.</w:t>
            </w:r>
          </w:p>
        </w:tc>
      </w:tr>
      <w:tr>
        <w:trPr>
          <w:cantSplit w:val="0"/>
          <w:trHeight w:val="215.999755859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Comunicação</w:t>
            </w:r>
          </w:p>
          <w:p w:rsidR="00000000" w:rsidDel="00000000" w:rsidP="00000000" w:rsidRDefault="00000000" w:rsidRPr="00000000" w14:paraId="000006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BACnet</w:t>
            </w:r>
          </w:p>
          <w:p w:rsidR="00000000" w:rsidDel="00000000" w:rsidP="00000000" w:rsidRDefault="00000000" w:rsidRPr="00000000" w14:paraId="000006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Geral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6.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Device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30.7995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ID 0 .. 4194302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75.61035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o endereço do equipamento na rede BACnet (deve ser único globalmente)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9.45983886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Device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6.40869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name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402587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Informa o nome do equipamento na rede BACnet. 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1.19995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APDU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905.97412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Timeout 500 .. 10.000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9.6240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o tempo máximo de espera pela resposta (modo client), em ms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2.000122070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APDU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3.205566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Retries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0.7995605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5 Seleciona o número de tentativas de comunicação (modo client).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Comunicação</w:t>
            </w:r>
          </w:p>
          <w:p w:rsidR="00000000" w:rsidDel="00000000" w:rsidP="00000000" w:rsidRDefault="00000000" w:rsidRPr="00000000" w14:paraId="000006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BACnet</w:t>
            </w:r>
          </w:p>
          <w:p w:rsidR="00000000" w:rsidDel="00000000" w:rsidP="00000000" w:rsidRDefault="00000000" w:rsidRPr="00000000" w14:paraId="000006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BACnet/IP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Habilita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9.63623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Não/Sim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3.9788818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Habilita o protocolo BACnet sobre interface IP. </w:t>
            </w:r>
          </w:p>
        </w:tc>
      </w:tr>
      <w:tr>
        <w:trPr>
          <w:cantSplit w:val="0"/>
          <w:trHeight w:val="414.00024414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Porta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9.2004394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0 .. 65535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9.60083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a porta UDP para funcionamento do servidor BACnet (padrão = 47808). </w:t>
            </w:r>
          </w:p>
        </w:tc>
      </w:tr>
      <w:tr>
        <w:trPr>
          <w:cantSplit w:val="0"/>
          <w:trHeight w:val="630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Comunicação</w:t>
            </w:r>
          </w:p>
          <w:p w:rsidR="00000000" w:rsidDel="00000000" w:rsidP="00000000" w:rsidRDefault="00000000" w:rsidRPr="00000000" w14:paraId="000006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BACnet</w:t>
            </w:r>
          </w:p>
          <w:p w:rsidR="00000000" w:rsidDel="00000000" w:rsidP="00000000" w:rsidRDefault="00000000" w:rsidRPr="00000000" w14:paraId="000006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BACnet/Ethernet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9.988098144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Habilita</w:t>
            </w:r>
          </w:p>
          <w:p w:rsidR="00000000" w:rsidDel="00000000" w:rsidP="00000000" w:rsidRDefault="00000000" w:rsidRPr="00000000" w14:paraId="000006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4.71679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9.63623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Não/Sim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0.00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Habilita o protocolo BACnet sobre interface Ethernet IEEE 802.3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Comunicação</w:t>
            </w:r>
          </w:p>
          <w:p w:rsidR="00000000" w:rsidDel="00000000" w:rsidP="00000000" w:rsidRDefault="00000000" w:rsidRPr="00000000" w14:paraId="000006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BACnet</w:t>
            </w:r>
          </w:p>
          <w:p w:rsidR="00000000" w:rsidDel="00000000" w:rsidP="00000000" w:rsidRDefault="00000000" w:rsidRPr="00000000" w14:paraId="000006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0.01190185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BACnet MS/TP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33.98803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Porta RS485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6.0119628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a porta RS485 para ser usada para o protocolo BACnet MS/TP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Velocidade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5.6494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9600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2.39135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115200 Seleciona a velocidade da porta RS485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10.7666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MAC (Station Addr)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127 Seleciona o endereço do equipamento na rede MS/TP. 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8.7701416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Max Master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127 Seleciona o endereço do maior mestre na rede MS/TP.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Max Info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7.21801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Frames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06.78222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10 Indica a quantidade de comunicações na rede antes de transferir o token para a próxima estação. Esta</w:t>
            </w:r>
          </w:p>
        </w:tc>
      </w:tr>
    </w:tbl>
    <w:p w:rsidR="00000000" w:rsidDel="00000000" w:rsidP="00000000" w:rsidRDefault="00000000" w:rsidRPr="00000000" w14:paraId="000006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CP. </w:t>
      </w:r>
    </w:p>
    <w:p w:rsidR="00000000" w:rsidDel="00000000" w:rsidP="00000000" w:rsidRDefault="00000000" w:rsidRPr="00000000" w14:paraId="000006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tensão </w:t>
      </w:r>
    </w:p>
    <w:p w:rsidR="00000000" w:rsidDel="00000000" w:rsidP="00000000" w:rsidRDefault="00000000" w:rsidRPr="00000000" w14:paraId="000006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6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48.3609008789062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14 de16</w:t>
      </w:r>
    </w:p>
    <w:p w:rsidR="00000000" w:rsidDel="00000000" w:rsidP="00000000" w:rsidRDefault="00000000" w:rsidRPr="00000000" w14:paraId="000006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 – Manual </w:t>
      </w:r>
    </w:p>
    <w:tbl>
      <w:tblPr>
        <w:tblStyle w:val="Table10"/>
        <w:tblW w:w="14425.00038146972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92.999954223633"/>
        <w:gridCol w:w="1983.9999389648438"/>
        <w:gridCol w:w="1560"/>
        <w:gridCol w:w="8788.00048828125"/>
        <w:tblGridChange w:id="0">
          <w:tblGrid>
            <w:gridCol w:w="2092.999954223633"/>
            <w:gridCol w:w="1983.9999389648438"/>
            <w:gridCol w:w="1560"/>
            <w:gridCol w:w="8788.00048828125"/>
          </w:tblGrid>
        </w:tblGridChange>
      </w:tblGrid>
      <w:tr>
        <w:trPr>
          <w:cantSplit w:val="0"/>
          <w:trHeight w:val="21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42041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configuração controla a banda do equipamento na rede. 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Comunicação</w:t>
            </w:r>
          </w:p>
          <w:p w:rsidR="00000000" w:rsidDel="00000000" w:rsidP="00000000" w:rsidRDefault="00000000" w:rsidRPr="00000000" w14:paraId="000006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24176692962646" w:lineRule="auto"/>
              <w:ind w:left="845.3200531005859" w:right="-693.9849853515625" w:hanging="397.00012207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Modbus MestreGeral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Timeout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905.97412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100 .. 10.000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57.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Configura o tempo máximo de espera pela resposta (ms). </w:t>
            </w:r>
          </w:p>
        </w:tc>
      </w:tr>
      <w:tr>
        <w:trPr>
          <w:cantSplit w:val="0"/>
          <w:trHeight w:val="217.00073242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Tentativas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6.435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0.7995605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5 Configura o número de tentativas de comunicação. 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34.7558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Atraso entre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55.599365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leituras 0 .. 1.000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05.97534179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Configura o atraso entre 2 transações na rede Modbus.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Comunicação</w:t>
            </w:r>
          </w:p>
          <w:p w:rsidR="00000000" w:rsidDel="00000000" w:rsidP="00000000" w:rsidRDefault="00000000" w:rsidRPr="00000000" w14:paraId="000006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26414012908936" w:lineRule="auto"/>
              <w:ind w:left="539.5200347900391" w:right="-785.1849365234375" w:hanging="91.2001037597656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Modbus MestreModbus RTU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33.9880371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Porta RS485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6.0119628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a porta RS485 a ser usada para o protocolo Modbus Mestre.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Velocidade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5.6494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9600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2.39135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.. 115200 Seleciona a velocidade de comunicação da porta RS485.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Paridade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79.62097167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a paridade dos dados nesta porta.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8.880004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Stop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1.23535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bits Lista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.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Seleciona o número de stop bits da porta. </w:t>
            </w:r>
          </w:p>
        </w:tc>
      </w:tr>
      <w:tr>
        <w:trPr>
          <w:cantSplit w:val="0"/>
          <w:trHeight w:val="216.99951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Diversos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.01196289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Local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402587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Informa um local de instalação para facilitar a identificação do equipamento. </w:t>
            </w:r>
          </w:p>
        </w:tc>
      </w:tr>
      <w:tr>
        <w:trPr>
          <w:cantSplit w:val="0"/>
          <w:trHeight w:val="21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39.5910644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Senha configuração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9.600219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7.999998092651367"/>
                <w:szCs w:val="17.999998092651367"/>
                <w:u w:val="none"/>
                <w:shd w:fill="auto" w:val="clear"/>
                <w:vertAlign w:val="baseline"/>
                <w:rtl w:val="0"/>
              </w:rPr>
              <w:t xml:space="preserve"> Altera a senha de acesso às configurações na interface web. </w:t>
            </w:r>
          </w:p>
        </w:tc>
      </w:tr>
    </w:tbl>
    <w:p w:rsidR="00000000" w:rsidDel="00000000" w:rsidP="00000000" w:rsidRDefault="00000000" w:rsidRPr="00000000" w14:paraId="000006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Tabela 6 - Configurações do equipamento.</w:t>
      </w:r>
    </w:p>
    <w:p w:rsidR="00000000" w:rsidDel="00000000" w:rsidP="00000000" w:rsidRDefault="00000000" w:rsidRPr="00000000" w14:paraId="000006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85.18798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548.1739807128906" w:top="696.99951171875" w:left="1440" w:right="1440" w:header="0" w:footer="720"/>
          <w:cols w:equalWidth="0" w:num="1">
            <w:col w:space="0" w:w="90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 15 de16</w:t>
      </w:r>
    </w:p>
    <w:p w:rsidR="00000000" w:rsidDel="00000000" w:rsidP="00000000" w:rsidRDefault="00000000" w:rsidRPr="00000000" w14:paraId="000006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.58691406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fbfbf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MCP46 –Manual </w:t>
      </w:r>
    </w:p>
    <w:p w:rsidR="00000000" w:rsidDel="00000000" w:rsidP="00000000" w:rsidRDefault="00000000" w:rsidRPr="00000000" w14:paraId="000006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5.941162109375" w:line="240" w:lineRule="auto"/>
        <w:ind w:left="709.68002319335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CONTROLE DE REVISÕES </w:t>
      </w:r>
    </w:p>
    <w:p w:rsidR="00000000" w:rsidDel="00000000" w:rsidP="00000000" w:rsidRDefault="00000000" w:rsidRPr="00000000" w14:paraId="000006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51953125" w:line="240" w:lineRule="auto"/>
        <w:ind w:left="710.15289306640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REVISIÓN F – 27/09/2024 </w:t>
      </w:r>
    </w:p>
    <w:p w:rsidR="00000000" w:rsidDel="00000000" w:rsidP="00000000" w:rsidRDefault="00000000" w:rsidRPr="00000000" w14:paraId="000006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1.92398071289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Atualizada a formatação do documento. </w:t>
      </w:r>
    </w:p>
    <w:p w:rsidR="00000000" w:rsidDel="00000000" w:rsidP="00000000" w:rsidRDefault="00000000" w:rsidRPr="00000000" w14:paraId="000006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1.92398071289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Adicionada informações sobre as conexões do produto e atualização do firmware. </w:t>
      </w:r>
    </w:p>
    <w:p w:rsidR="00000000" w:rsidDel="00000000" w:rsidP="00000000" w:rsidRDefault="00000000" w:rsidRPr="00000000" w14:paraId="000006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8.560028076171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Adicionada informação sobre a possibilidade de utilizar NTC JCI 50k. </w:t>
      </w:r>
    </w:p>
    <w:p w:rsidR="00000000" w:rsidDel="00000000" w:rsidP="00000000" w:rsidRDefault="00000000" w:rsidRPr="00000000" w14:paraId="000006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76.119384765625" w:line="240" w:lineRule="auto"/>
        <w:ind w:left="0" w:right="114.93408203125" w:firstLine="0"/>
        <w:jc w:val="right"/>
        <w:rPr>
          <w:rFonts w:ascii="Arial" w:cs="Arial" w:eastAsia="Arial" w:hAnsi="Arial"/>
          <w:b w:val="1"/>
          <w:i w:val="1"/>
          <w:smallCaps w:val="0"/>
          <w:strike w:val="0"/>
          <w:color w:val="80808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80808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MCP46 –MANUAL</w:t>
      </w:r>
    </w:p>
    <w:p w:rsidR="00000000" w:rsidDel="00000000" w:rsidP="00000000" w:rsidRDefault="00000000" w:rsidRPr="00000000" w14:paraId="000006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1.17431640625" w:firstLine="0"/>
        <w:jc w:val="right"/>
        <w:rPr>
          <w:rFonts w:ascii="Arial" w:cs="Arial" w:eastAsia="Arial" w:hAnsi="Arial"/>
          <w:b w:val="1"/>
          <w:i w:val="1"/>
          <w:smallCaps w:val="0"/>
          <w:strike w:val="0"/>
          <w:color w:val="808080"/>
          <w:sz w:val="19.899999618530273"/>
          <w:szCs w:val="19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808080"/>
          <w:sz w:val="19.899999618530273"/>
          <w:szCs w:val="19.899999618530273"/>
          <w:u w:val="none"/>
          <w:shd w:fill="auto" w:val="clear"/>
          <w:vertAlign w:val="baseline"/>
          <w:rtl w:val="0"/>
        </w:rPr>
        <w:t xml:space="preserve">Revisão F–20240927</w:t>
      </w:r>
    </w:p>
    <w:p w:rsidR="00000000" w:rsidDel="00000000" w:rsidP="00000000" w:rsidRDefault="00000000" w:rsidRPr="00000000" w14:paraId="000006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7.1466064453125" w:line="205.25234699249268" w:lineRule="auto"/>
        <w:ind w:left="704.1960144042969" w:right="755.8544921875" w:hanging="5.7960510253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6.099998474121094"/>
          <w:szCs w:val="16.0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6.099998474121094"/>
          <w:szCs w:val="16.099998474121094"/>
          <w:u w:val="none"/>
          <w:shd w:fill="auto" w:val="clear"/>
          <w:vertAlign w:val="baseline"/>
          <w:rtl w:val="0"/>
        </w:rPr>
        <w:t xml:space="preserve">A critério da fábrica e, tendo em vista o aperfeiçoamento do produto, as características aqui constantes poderão ser alteradassemaviso prévio.</w:t>
      </w:r>
    </w:p>
    <w:p w:rsidR="00000000" w:rsidDel="00000000" w:rsidP="00000000" w:rsidRDefault="00000000" w:rsidRPr="00000000" w14:paraId="000006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0.8200073242188" w:line="240" w:lineRule="auto"/>
        <w:ind w:left="0" w:right="1123.937988281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80"/>
          <w:sz w:val="17.999998092651367"/>
          <w:szCs w:val="17.999998092651367"/>
          <w:u w:val="none"/>
          <w:shd w:fill="auto" w:val="clear"/>
          <w:vertAlign w:val="baseline"/>
          <w:rtl w:val="0"/>
        </w:rPr>
        <w:t xml:space="preserve">Página16de16</w:t>
      </w:r>
    </w:p>
    <w:p w:rsidR="00000000" w:rsidDel="00000000" w:rsidP="00000000" w:rsidRDefault="00000000" w:rsidRPr="00000000" w14:paraId="000006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4.86371517181396" w:lineRule="auto"/>
        <w:ind w:left="2409.5526123046875" w:right="2895.0360107421875" w:firstLine="0"/>
        <w:jc w:val="center"/>
        <w:rPr>
          <w:rFonts w:ascii="Exo" w:cs="Exo" w:eastAsia="Exo" w:hAnsi="Exo"/>
          <w:b w:val="0"/>
          <w:i w:val="0"/>
          <w:smallCaps w:val="0"/>
          <w:strike w:val="0"/>
          <w:color w:val="ffffff"/>
          <w:sz w:val="55.42000198364258"/>
          <w:szCs w:val="55.42000198364258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55.42000198364258"/>
          <w:szCs w:val="55.42000198364258"/>
          <w:u w:val="none"/>
          <w:shd w:fill="auto" w:val="clear"/>
          <w:vertAlign w:val="baseline"/>
          <w:rtl w:val="0"/>
        </w:rPr>
        <w:t xml:space="preserve">Simples ou sosticado:  você decide </w:t>
      </w:r>
    </w:p>
    <w:p w:rsidR="00000000" w:rsidDel="00000000" w:rsidP="00000000" w:rsidRDefault="00000000" w:rsidRPr="00000000" w14:paraId="000006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0.4681396484375" w:line="233.85927200317383" w:lineRule="auto"/>
        <w:ind w:left="1994.4680786132812" w:right="2390.452880859375" w:firstLine="0"/>
        <w:jc w:val="center"/>
        <w:rPr>
          <w:rFonts w:ascii="Exo" w:cs="Exo" w:eastAsia="Exo" w:hAnsi="Exo"/>
          <w:b w:val="0"/>
          <w:i w:val="0"/>
          <w:smallCaps w:val="0"/>
          <w:strike w:val="0"/>
          <w:color w:val="ffffff"/>
          <w:sz w:val="43.88800048828125"/>
          <w:szCs w:val="43.88800048828125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77.343994140625"/>
          <w:szCs w:val="77.343994140625"/>
          <w:u w:val="none"/>
          <w:shd w:fill="auto" w:val="clear"/>
          <w:vertAlign w:val="baseline"/>
          <w:rtl w:val="0"/>
        </w:rPr>
        <w:t xml:space="preserve">Descubra mais em  </w:t>
      </w: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43.88800048828125"/>
          <w:szCs w:val="43.88800048828125"/>
          <w:u w:val="none"/>
          <w:shd w:fill="auto" w:val="clear"/>
          <w:vertAlign w:val="baseline"/>
          <w:rtl w:val="0"/>
        </w:rPr>
        <w:t xml:space="preserve">www.mercato-br.com </w:t>
      </w:r>
    </w:p>
    <w:p w:rsidR="00000000" w:rsidDel="00000000" w:rsidP="00000000" w:rsidRDefault="00000000" w:rsidRPr="00000000" w14:paraId="000006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3.616943359375" w:line="219.26210403442383" w:lineRule="auto"/>
        <w:ind w:left="2209.6755981445312" w:right="2877.5439453125" w:firstLine="0"/>
        <w:jc w:val="center"/>
        <w:rPr>
          <w:rFonts w:ascii="Exo" w:cs="Exo" w:eastAsia="Exo" w:hAnsi="Exo"/>
          <w:b w:val="0"/>
          <w:i w:val="0"/>
          <w:smallCaps w:val="0"/>
          <w:strike w:val="0"/>
          <w:color w:val="ffffff"/>
          <w:sz w:val="36.10599899291992"/>
          <w:szCs w:val="36.10599899291992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77.343994140625"/>
          <w:szCs w:val="77.343994140625"/>
          <w:u w:val="none"/>
          <w:shd w:fill="auto" w:val="clear"/>
          <w:vertAlign w:val="baseline"/>
          <w:rtl w:val="0"/>
        </w:rPr>
        <w:t xml:space="preserve">Tire suas dúvidas </w:t>
      </w: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36.10599899291992"/>
          <w:szCs w:val="36.10599899291992"/>
          <w:u w:val="none"/>
          <w:shd w:fill="auto" w:val="clear"/>
          <w:vertAlign w:val="baseline"/>
          <w:rtl w:val="0"/>
        </w:rPr>
        <w:t xml:space="preserve">suporte@mercatoautomacao.com.br </w:t>
      </w:r>
    </w:p>
    <w:p w:rsidR="00000000" w:rsidDel="00000000" w:rsidP="00000000" w:rsidRDefault="00000000" w:rsidRPr="00000000" w14:paraId="000006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34.29443359375" w:line="240" w:lineRule="auto"/>
        <w:ind w:left="2373.5736083984375" w:right="0" w:firstLine="0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  <w:rtl w:val="0"/>
        </w:rPr>
        <w:t xml:space="preserve">Controladores, medidores, instrumentos </w:t>
      </w:r>
    </w:p>
    <w:p w:rsidR="00000000" w:rsidDel="00000000" w:rsidP="00000000" w:rsidRDefault="00000000" w:rsidRPr="00000000" w14:paraId="000006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72.7447509765625" w:right="0" w:firstLine="0"/>
        <w:jc w:val="left"/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</w:rPr>
      </w:pPr>
      <w:r w:rsidDel="00000000" w:rsidR="00000000" w:rsidRPr="00000000">
        <w:rPr>
          <w:rFonts w:ascii="Exo" w:cs="Exo" w:eastAsia="Exo" w:hAnsi="Exo"/>
          <w:b w:val="0"/>
          <w:i w:val="0"/>
          <w:smallCaps w:val="0"/>
          <w:strike w:val="0"/>
          <w:color w:val="ffffff"/>
          <w:sz w:val="20.4739990234375"/>
          <w:szCs w:val="20.4739990234375"/>
          <w:u w:val="none"/>
          <w:shd w:fill="auto" w:val="clear"/>
          <w:vertAlign w:val="baseline"/>
          <w:rtl w:val="0"/>
        </w:rPr>
        <w:t xml:space="preserve">e periféricos para automação e HVAC-R</w:t>
      </w:r>
    </w:p>
    <w:sectPr>
      <w:type w:val="continuous"/>
      <w:pgSz w:h="16840" w:w="11900" w:orient="portrait"/>
      <w:pgMar w:bottom="548.1739807128906" w:top="696.99951171875" w:left="720" w:right="1.025390625" w:header="0" w:footer="720"/>
      <w:cols w:equalWidth="0" w:num="1">
        <w:col w:space="0" w:w="11178.97460937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Ex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png"/><Relationship Id="rId22" Type="http://schemas.openxmlformats.org/officeDocument/2006/relationships/image" Target="media/image3.png"/><Relationship Id="rId21" Type="http://schemas.openxmlformats.org/officeDocument/2006/relationships/image" Target="media/image2.png"/><Relationship Id="rId24" Type="http://schemas.openxmlformats.org/officeDocument/2006/relationships/image" Target="media/image6.png"/><Relationship Id="rId23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4.png"/><Relationship Id="rId26" Type="http://schemas.openxmlformats.org/officeDocument/2006/relationships/image" Target="media/image10.png"/><Relationship Id="rId25" Type="http://schemas.openxmlformats.org/officeDocument/2006/relationships/image" Target="media/image7.png"/><Relationship Id="rId28" Type="http://schemas.openxmlformats.org/officeDocument/2006/relationships/image" Target="media/image9.png"/><Relationship Id="rId27" Type="http://schemas.openxmlformats.org/officeDocument/2006/relationships/image" Target="media/image11.png"/><Relationship Id="rId5" Type="http://schemas.openxmlformats.org/officeDocument/2006/relationships/styles" Target="styles.xml"/><Relationship Id="rId6" Type="http://schemas.openxmlformats.org/officeDocument/2006/relationships/image" Target="media/image26.png"/><Relationship Id="rId7" Type="http://schemas.openxmlformats.org/officeDocument/2006/relationships/image" Target="media/image19.png"/><Relationship Id="rId8" Type="http://schemas.openxmlformats.org/officeDocument/2006/relationships/image" Target="media/image12.png"/><Relationship Id="rId11" Type="http://schemas.openxmlformats.org/officeDocument/2006/relationships/image" Target="media/image15.png"/><Relationship Id="rId10" Type="http://schemas.openxmlformats.org/officeDocument/2006/relationships/image" Target="media/image23.png"/><Relationship Id="rId13" Type="http://schemas.openxmlformats.org/officeDocument/2006/relationships/image" Target="media/image25.png"/><Relationship Id="rId12" Type="http://schemas.openxmlformats.org/officeDocument/2006/relationships/image" Target="media/image20.png"/><Relationship Id="rId15" Type="http://schemas.openxmlformats.org/officeDocument/2006/relationships/image" Target="media/image21.png"/><Relationship Id="rId14" Type="http://schemas.openxmlformats.org/officeDocument/2006/relationships/image" Target="media/image14.png"/><Relationship Id="rId17" Type="http://schemas.openxmlformats.org/officeDocument/2006/relationships/image" Target="media/image22.png"/><Relationship Id="rId16" Type="http://schemas.openxmlformats.org/officeDocument/2006/relationships/image" Target="media/image13.png"/><Relationship Id="rId19" Type="http://schemas.openxmlformats.org/officeDocument/2006/relationships/image" Target="media/image4.png"/><Relationship Id="rId1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Exo-regular.ttf"/><Relationship Id="rId4" Type="http://schemas.openxmlformats.org/officeDocument/2006/relationships/font" Target="fonts/Exo-bold.ttf"/><Relationship Id="rId5" Type="http://schemas.openxmlformats.org/officeDocument/2006/relationships/font" Target="fonts/Exo-italic.ttf"/><Relationship Id="rId6" Type="http://schemas.openxmlformats.org/officeDocument/2006/relationships/font" Target="fonts/Ex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